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90"/>
        <w:ind w:left="1307" w:right="1768" w:firstLine="0"/>
        <w:jc w:val="center"/>
        <w:rPr>
          <w:b/>
          <w:sz w:val="27"/>
        </w:rPr>
      </w:pPr>
      <w:r>
        <w:rPr/>
        <w:pict>
          <v:group style="position:absolute;margin-left:88.099998pt;margin-top:-57.54649pt;width:74.6pt;height:152.25pt;mso-position-horizontal-relative:page;mso-position-vertical-relative:paragraph;z-index:15728640" id="docshapegroup1" coordorigin="1762,-1151" coordsize="1492,3045">
            <v:shape style="position:absolute;left:1762;top:-1151;width:1492;height:1493" type="#_x0000_t75" id="docshape2" alt="http://psiholog880.wmsite.ru/_mod_files/ce_images/contact.png" stroked="false">
              <v:imagedata r:id="rId5" o:title=""/>
            </v:shape>
            <v:shape style="position:absolute;left:1762;top:402;width:1492;height:1492" type="#_x0000_t75" id="docshape3" alt="http://psiholog880.wmsite.ru/_mod_files/ce_images/contact.png" stroked="false">
              <v:imagedata r:id="rId5" o:title=""/>
            </v:shape>
            <w10:wrap type="none"/>
          </v:group>
        </w:pict>
      </w:r>
      <w:hyperlink r:id="rId6">
        <w:r>
          <w:rPr>
            <w:b/>
            <w:color w:val="CC2309"/>
            <w:sz w:val="27"/>
            <w:u w:val="single" w:color="CC2309"/>
          </w:rPr>
          <w:t>Вопросы</w:t>
        </w:r>
        <w:r>
          <w:rPr>
            <w:b/>
            <w:color w:val="CC2309"/>
            <w:spacing w:val="-7"/>
            <w:sz w:val="27"/>
            <w:u w:val="single" w:color="CC2309"/>
          </w:rPr>
          <w:t> </w:t>
        </w:r>
        <w:r>
          <w:rPr>
            <w:b/>
            <w:color w:val="CC2309"/>
            <w:sz w:val="27"/>
            <w:u w:val="single" w:color="CC2309"/>
          </w:rPr>
          <w:t>подготовки</w:t>
        </w:r>
        <w:r>
          <w:rPr>
            <w:b/>
            <w:color w:val="CC2309"/>
            <w:spacing w:val="-6"/>
            <w:sz w:val="27"/>
            <w:u w:val="single" w:color="CC2309"/>
          </w:rPr>
          <w:t> </w:t>
        </w:r>
        <w:r>
          <w:rPr>
            <w:b/>
            <w:color w:val="CC2309"/>
            <w:sz w:val="27"/>
            <w:u w:val="single" w:color="CC2309"/>
          </w:rPr>
          <w:t>к</w:t>
        </w:r>
        <w:r>
          <w:rPr>
            <w:b/>
            <w:color w:val="CC2309"/>
            <w:spacing w:val="-6"/>
            <w:sz w:val="27"/>
            <w:u w:val="single" w:color="CC2309"/>
          </w:rPr>
          <w:t> </w:t>
        </w:r>
        <w:r>
          <w:rPr>
            <w:b/>
            <w:color w:val="CC2309"/>
            <w:sz w:val="27"/>
            <w:u w:val="single" w:color="CC2309"/>
          </w:rPr>
          <w:t>обучению</w:t>
        </w:r>
        <w:r>
          <w:rPr>
            <w:b/>
            <w:color w:val="CC2309"/>
            <w:spacing w:val="-6"/>
            <w:sz w:val="27"/>
            <w:u w:val="single" w:color="CC2309"/>
          </w:rPr>
          <w:t> </w:t>
        </w:r>
        <w:r>
          <w:rPr>
            <w:b/>
            <w:color w:val="CC2309"/>
            <w:sz w:val="27"/>
            <w:u w:val="single" w:color="CC2309"/>
          </w:rPr>
          <w:t>в</w:t>
        </w:r>
        <w:r>
          <w:rPr>
            <w:b/>
            <w:color w:val="CC2309"/>
            <w:spacing w:val="-7"/>
            <w:sz w:val="27"/>
            <w:u w:val="single" w:color="CC2309"/>
          </w:rPr>
          <w:t> </w:t>
        </w:r>
        <w:r>
          <w:rPr>
            <w:b/>
            <w:color w:val="CC2309"/>
            <w:spacing w:val="-4"/>
            <w:sz w:val="27"/>
            <w:u w:val="single" w:color="CC2309"/>
          </w:rPr>
          <w:t>школе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before="90"/>
        <w:ind w:left="1990" w:right="0" w:firstLine="0"/>
        <w:jc w:val="left"/>
        <w:rPr>
          <w:b/>
          <w:sz w:val="27"/>
        </w:rPr>
      </w:pPr>
      <w:hyperlink r:id="rId7">
        <w:r>
          <w:rPr>
            <w:b/>
            <w:color w:val="CC2309"/>
            <w:sz w:val="27"/>
            <w:u w:val="single" w:color="CC2309"/>
          </w:rPr>
          <w:t>Советы</w:t>
        </w:r>
        <w:r>
          <w:rPr>
            <w:b/>
            <w:color w:val="CC2309"/>
            <w:spacing w:val="-10"/>
            <w:sz w:val="27"/>
            <w:u w:val="single" w:color="CC2309"/>
          </w:rPr>
          <w:t> </w:t>
        </w:r>
        <w:r>
          <w:rPr>
            <w:b/>
            <w:color w:val="CC2309"/>
            <w:sz w:val="27"/>
            <w:u w:val="single" w:color="CC2309"/>
          </w:rPr>
          <w:t>психолога</w:t>
        </w:r>
        <w:r>
          <w:rPr>
            <w:b/>
            <w:color w:val="CC2309"/>
            <w:spacing w:val="-7"/>
            <w:sz w:val="27"/>
            <w:u w:val="single" w:color="CC2309"/>
          </w:rPr>
          <w:t> </w:t>
        </w:r>
        <w:r>
          <w:rPr>
            <w:b/>
            <w:color w:val="CC2309"/>
            <w:spacing w:val="-2"/>
            <w:sz w:val="27"/>
            <w:u w:val="single" w:color="CC2309"/>
          </w:rPr>
          <w:t>родителям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pStyle w:val="Title"/>
        <w:rPr>
          <w:u w:val="none"/>
        </w:rPr>
      </w:pPr>
      <w:r>
        <w:rPr>
          <w:u w:val="single"/>
        </w:rPr>
        <w:t>Вопросы</w:t>
      </w:r>
      <w:r>
        <w:rPr>
          <w:spacing w:val="-11"/>
          <w:u w:val="single"/>
        </w:rPr>
        <w:t> </w:t>
      </w:r>
      <w:r>
        <w:rPr>
          <w:u w:val="single"/>
        </w:rPr>
        <w:t>подготовки</w:t>
      </w:r>
      <w:r>
        <w:rPr>
          <w:spacing w:val="-10"/>
          <w:u w:val="single"/>
        </w:rPr>
        <w:t> </w:t>
      </w:r>
      <w:r>
        <w:rPr>
          <w:u w:val="single"/>
        </w:rPr>
        <w:t>к</w:t>
      </w:r>
      <w:r>
        <w:rPr>
          <w:spacing w:val="-10"/>
          <w:u w:val="single"/>
        </w:rPr>
        <w:t> </w:t>
      </w:r>
      <w:r>
        <w:rPr>
          <w:u w:val="single"/>
        </w:rPr>
        <w:t>обучению</w:t>
      </w:r>
      <w:r>
        <w:rPr>
          <w:spacing w:val="-10"/>
          <w:u w:val="single"/>
        </w:rPr>
        <w:t> </w:t>
      </w:r>
      <w:r>
        <w:rPr>
          <w:u w:val="single"/>
        </w:rPr>
        <w:t>в</w:t>
      </w:r>
      <w:r>
        <w:rPr>
          <w:spacing w:val="-11"/>
          <w:u w:val="single"/>
        </w:rPr>
        <w:t> </w:t>
      </w:r>
      <w:r>
        <w:rPr>
          <w:spacing w:val="-2"/>
          <w:u w:val="single"/>
        </w:rPr>
        <w:t>школе</w:t>
      </w:r>
    </w:p>
    <w:p>
      <w:pPr>
        <w:pStyle w:val="BodyText"/>
        <w:spacing w:before="6"/>
        <w:rPr>
          <w:b/>
          <w:sz w:val="16"/>
        </w:rPr>
      </w:pPr>
    </w:p>
    <w:p>
      <w:pPr>
        <w:spacing w:line="274" w:lineRule="exact" w:before="90"/>
        <w:ind w:left="3563" w:right="0" w:firstLine="0"/>
        <w:jc w:val="both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родители!</w:t>
      </w:r>
    </w:p>
    <w:p>
      <w:pPr>
        <w:pStyle w:val="BodyText"/>
        <w:ind w:left="102" w:right="108"/>
        <w:jc w:val="both"/>
      </w:pPr>
      <w:r>
        <w:rPr/>
        <w:t>Поступление в школу</w:t>
      </w:r>
      <w:r>
        <w:rPr>
          <w:spacing w:val="-5"/>
        </w:rPr>
        <w:t> </w:t>
      </w:r>
      <w:r>
        <w:rPr/>
        <w:t>– чрезвычайно ответственный момент для каждого ребенка. Однако не все дети всестороннее подготовлены к безболезненному и успешному вхождению в учебную деятельность в школе.</w:t>
      </w:r>
    </w:p>
    <w:p>
      <w:pPr>
        <w:spacing w:before="0"/>
        <w:ind w:left="102" w:right="110" w:firstLine="180"/>
        <w:jc w:val="both"/>
        <w:rPr>
          <w:sz w:val="24"/>
        </w:rPr>
      </w:pPr>
      <w:r>
        <w:rPr>
          <w:b/>
          <w:i/>
          <w:sz w:val="24"/>
        </w:rPr>
        <w:t>Психологическая готовность </w:t>
      </w:r>
      <w:r>
        <w:rPr>
          <w:sz w:val="24"/>
        </w:rPr>
        <w:t>к школьному обучению предполагает многокомпонентное образование.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40" w:lineRule="auto" w:before="0" w:after="0"/>
        <w:ind w:left="725" w:right="0" w:hanging="145"/>
        <w:jc w:val="left"/>
        <w:rPr>
          <w:sz w:val="24"/>
        </w:rPr>
      </w:pPr>
      <w:r>
        <w:rPr>
          <w:sz w:val="24"/>
        </w:rPr>
        <w:t>Прежде</w:t>
      </w:r>
      <w:r>
        <w:rPr>
          <w:spacing w:val="-5"/>
          <w:sz w:val="24"/>
        </w:rPr>
        <w:t> </w:t>
      </w:r>
      <w:r>
        <w:rPr>
          <w:sz w:val="24"/>
        </w:rPr>
        <w:t>всего,</w:t>
      </w:r>
      <w:r>
        <w:rPr>
          <w:spacing w:val="3"/>
          <w:sz w:val="24"/>
        </w:rPr>
        <w:t> </w:t>
      </w:r>
      <w:r>
        <w:rPr>
          <w:sz w:val="24"/>
        </w:rPr>
        <w:t>у</w:t>
      </w:r>
      <w:r>
        <w:rPr>
          <w:spacing w:val="-6"/>
          <w:sz w:val="24"/>
        </w:rPr>
        <w:t> </w:t>
      </w:r>
      <w:r>
        <w:rPr>
          <w:sz w:val="24"/>
        </w:rPr>
        <w:t>ребенка</w:t>
      </w:r>
      <w:r>
        <w:rPr>
          <w:spacing w:val="-2"/>
          <w:sz w:val="24"/>
        </w:rPr>
        <w:t> </w:t>
      </w:r>
      <w:r>
        <w:rPr>
          <w:sz w:val="24"/>
        </w:rPr>
        <w:t>должно</w:t>
      </w:r>
      <w:r>
        <w:rPr>
          <w:spacing w:val="-2"/>
          <w:sz w:val="24"/>
        </w:rPr>
        <w:t> </w:t>
      </w:r>
      <w:r>
        <w:rPr>
          <w:sz w:val="24"/>
        </w:rPr>
        <w:t>быть</w:t>
      </w:r>
      <w:r>
        <w:rPr>
          <w:spacing w:val="2"/>
          <w:sz w:val="24"/>
        </w:rPr>
        <w:t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идти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школу</w:t>
      </w:r>
      <w:r>
        <w:rPr>
          <w:spacing w:val="-2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870" w:val="left" w:leader="none"/>
          <w:tab w:pos="8741" w:val="left" w:leader="none"/>
        </w:tabs>
        <w:spacing w:line="240" w:lineRule="auto" w:before="0" w:after="0"/>
        <w:ind w:left="102" w:right="107" w:firstLine="551"/>
        <w:jc w:val="left"/>
        <w:rPr>
          <w:sz w:val="24"/>
        </w:rPr>
      </w:pPr>
      <w:r>
        <w:rPr>
          <w:sz w:val="24"/>
        </w:rPr>
        <w:t>Важно,</w:t>
      </w:r>
      <w:r>
        <w:rPr>
          <w:spacing w:val="40"/>
          <w:sz w:val="24"/>
        </w:rPr>
        <w:t> </w:t>
      </w:r>
      <w:r>
        <w:rPr>
          <w:sz w:val="24"/>
        </w:rPr>
        <w:t>чтобы</w:t>
      </w:r>
      <w:r>
        <w:rPr>
          <w:spacing w:val="40"/>
          <w:sz w:val="24"/>
        </w:rPr>
        <w:t> </w:t>
      </w:r>
      <w:r>
        <w:rPr>
          <w:sz w:val="24"/>
        </w:rPr>
        <w:t>ребенок</w:t>
      </w:r>
      <w:r>
        <w:rPr>
          <w:spacing w:val="40"/>
          <w:sz w:val="24"/>
        </w:rPr>
        <w:t> </w:t>
      </w:r>
      <w:r>
        <w:rPr>
          <w:sz w:val="24"/>
        </w:rPr>
        <w:t>был </w:t>
      </w:r>
      <w:r>
        <w:rPr>
          <w:i/>
          <w:sz w:val="24"/>
        </w:rPr>
        <w:t>здоровым</w:t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</w:rPr>
        <w:t>выносливым,</w:t>
      </w:r>
      <w:r>
        <w:rPr>
          <w:spacing w:val="40"/>
          <w:sz w:val="24"/>
        </w:rPr>
        <w:t> </w:t>
      </w:r>
      <w:r>
        <w:rPr>
          <w:sz w:val="24"/>
        </w:rPr>
        <w:t>иначе</w:t>
      </w:r>
      <w:r>
        <w:rPr>
          <w:spacing w:val="40"/>
          <w:sz w:val="24"/>
        </w:rPr>
        <w:t> </w:t>
      </w:r>
      <w:r>
        <w:rPr>
          <w:sz w:val="24"/>
        </w:rPr>
        <w:t>ему</w:t>
      </w:r>
      <w:r>
        <w:rPr>
          <w:spacing w:val="40"/>
          <w:sz w:val="24"/>
        </w:rPr>
        <w:t> </w:t>
      </w:r>
      <w:r>
        <w:rPr>
          <w:sz w:val="24"/>
        </w:rPr>
        <w:t>будет</w:t>
        <w:tab/>
      </w:r>
      <w:r>
        <w:rPr>
          <w:spacing w:val="-2"/>
          <w:sz w:val="24"/>
        </w:rPr>
        <w:t>трудно</w:t>
      </w:r>
      <w:r>
        <w:rPr>
          <w:spacing w:val="-2"/>
          <w:sz w:val="24"/>
        </w:rPr>
        <w:t> </w:t>
      </w:r>
      <w:r>
        <w:rPr>
          <w:sz w:val="24"/>
        </w:rPr>
        <w:t>выдержать нагрузку в течение урока и всего учебного дня.</w:t>
      </w:r>
    </w:p>
    <w:p>
      <w:pPr>
        <w:pStyle w:val="ListParagraph"/>
        <w:numPr>
          <w:ilvl w:val="0"/>
          <w:numId w:val="1"/>
        </w:numPr>
        <w:tabs>
          <w:tab w:pos="769" w:val="left" w:leader="none"/>
        </w:tabs>
        <w:spacing w:line="240" w:lineRule="auto" w:before="0" w:after="0"/>
        <w:ind w:left="102" w:right="111" w:firstLine="501"/>
        <w:jc w:val="left"/>
        <w:rPr>
          <w:sz w:val="24"/>
        </w:rPr>
      </w:pPr>
      <w:r>
        <w:rPr>
          <w:sz w:val="24"/>
        </w:rPr>
        <w:t>У него должно быть хорошее</w:t>
      </w:r>
      <w:r>
        <w:rPr>
          <w:spacing w:val="-1"/>
          <w:sz w:val="24"/>
        </w:rPr>
        <w:t> </w:t>
      </w:r>
      <w:r>
        <w:rPr>
          <w:i/>
          <w:sz w:val="24"/>
        </w:rPr>
        <w:t>умственное развитие</w:t>
      </w:r>
      <w:r>
        <w:rPr>
          <w:sz w:val="24"/>
        </w:rPr>
        <w:t>, которое является основой для успешного овладения школьными знаниями, умениями и навыками.</w:t>
      </w:r>
    </w:p>
    <w:p>
      <w:pPr>
        <w:pStyle w:val="BodyText"/>
        <w:ind w:left="102" w:right="112" w:firstLine="60"/>
        <w:jc w:val="both"/>
      </w:pPr>
      <w:r>
        <w:rPr/>
        <w:t>До начала учебного года можно организовать развивающие занятия с детьми, которые помогут им на этом новом этапе жизни. Чтобы занятия были эффективными, нужно воспользоваться следующими советами:</w:t>
      </w:r>
    </w:p>
    <w:p>
      <w:pPr>
        <w:spacing w:before="0"/>
        <w:ind w:left="102" w:right="108" w:firstLine="0"/>
        <w:jc w:val="both"/>
        <w:rPr>
          <w:i/>
          <w:sz w:val="24"/>
        </w:rPr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> </w:t>
      </w:r>
      <w:r>
        <w:rPr>
          <w:i/>
          <w:sz w:val="24"/>
        </w:rPr>
        <w:t>Не допускайте, чтобы ребенок скучал во время занятий. Если ребенку весело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учиться, он учится лучше.</w:t>
      </w:r>
    </w:p>
    <w:p>
      <w:pPr>
        <w:spacing w:before="0"/>
        <w:ind w:left="102" w:right="114" w:firstLine="367"/>
        <w:jc w:val="both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1080820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Не проявляйте излишней тревоги по поводу недостаточных успехов и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недостаточного продвижения вперед. Будьте терпеливы и не спешите.</w:t>
      </w:r>
    </w:p>
    <w:p>
      <w:pPr>
        <w:spacing w:before="0"/>
        <w:ind w:left="102" w:right="112" w:firstLine="0"/>
        <w:jc w:val="both"/>
        <w:rPr>
          <w:i/>
          <w:sz w:val="24"/>
        </w:rPr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> </w:t>
      </w:r>
      <w:r>
        <w:rPr>
          <w:i/>
          <w:sz w:val="24"/>
        </w:rPr>
        <w:t>Развивайте в ребенке навыки общения и дух сотрудничества. Научите ребенка</w:t>
      </w:r>
      <w:r>
        <w:rPr>
          <w:i/>
          <w:sz w:val="24"/>
        </w:rPr>
        <w:t> дружить с другими детьми, делить с ними успехи и неудачи: все это пригодится ему в сложной атмосфере школы.</w:t>
      </w:r>
    </w:p>
    <w:p>
      <w:pPr>
        <w:spacing w:before="0"/>
        <w:ind w:left="102" w:right="115" w:firstLine="0"/>
        <w:jc w:val="both"/>
        <w:rPr>
          <w:i/>
          <w:sz w:val="24"/>
        </w:rPr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pacing w:val="-1"/>
          <w:sz w:val="20"/>
        </w:rPr>
        <w:t> </w:t>
      </w:r>
      <w:r>
        <w:rPr>
          <w:i/>
          <w:sz w:val="24"/>
        </w:rPr>
        <w:t>Избегайте неодобрительной оценки, находите слова поддержки, чаще хвалите его за</w:t>
      </w:r>
      <w:r>
        <w:rPr>
          <w:i/>
          <w:sz w:val="24"/>
        </w:rPr>
        <w:t> его терпение и настойчивость</w:t>
      </w:r>
    </w:p>
    <w:p>
      <w:pPr>
        <w:pStyle w:val="BodyText"/>
        <w:ind w:left="102" w:right="108"/>
        <w:jc w:val="both"/>
      </w:pPr>
      <w:r>
        <w:rPr/>
        <w:t>От того, как ребенок подготовлен к школе, будет зависеть успешность его адаптации вхождения в режим школьной жизни, его учебные успехи психологическое самочувствие.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02" w:right="107"/>
        <w:jc w:val="both"/>
      </w:pPr>
      <w:r>
        <w:rPr/>
        <w:t>Кроме физической необходима общая психологическая готовность к обучению в школе. Составными компонентами психологической готовности являются личностная, интеллектуальная и эмоционально-волевая сферы.</w:t>
      </w:r>
    </w:p>
    <w:p>
      <w:pPr>
        <w:pStyle w:val="BodyText"/>
        <w:spacing w:before="1"/>
      </w:pPr>
    </w:p>
    <w:p>
      <w:pPr>
        <w:spacing w:before="0"/>
        <w:ind w:left="102" w:right="105" w:firstLine="0"/>
        <w:jc w:val="both"/>
        <w:rPr>
          <w:sz w:val="24"/>
        </w:rPr>
      </w:pPr>
      <w:r>
        <w:rPr>
          <w:b/>
          <w:sz w:val="24"/>
        </w:rPr>
        <w:t>Личностная и социально-психологическая готовность </w:t>
      </w:r>
      <w:r>
        <w:rPr>
          <w:sz w:val="24"/>
        </w:rPr>
        <w:t>к школе включает</w:t>
      </w:r>
      <w:r>
        <w:rPr>
          <w:spacing w:val="40"/>
          <w:sz w:val="24"/>
        </w:rPr>
        <w:t> </w:t>
      </w:r>
      <w:r>
        <w:rPr>
          <w:sz w:val="24"/>
        </w:rPr>
        <w:t>формирование у ребенка готовности к принятию новой социальной позиции школьника. Эта готовность выражается в отношении ребенка к школе, учителям и учебной </w:t>
      </w:r>
      <w:r>
        <w:rPr>
          <w:spacing w:val="-2"/>
          <w:sz w:val="24"/>
        </w:rPr>
        <w:t>деятельности.</w:t>
      </w:r>
    </w:p>
    <w:p>
      <w:pPr>
        <w:spacing w:after="0"/>
        <w:jc w:val="both"/>
        <w:rPr>
          <w:sz w:val="24"/>
        </w:rPr>
        <w:sectPr>
          <w:type w:val="continuous"/>
          <w:pgSz w:w="11910" w:h="16840"/>
          <w:pgMar w:top="1120" w:bottom="280" w:left="1600" w:right="740"/>
        </w:sectPr>
      </w:pPr>
    </w:p>
    <w:p>
      <w:pPr>
        <w:pStyle w:val="BodyText"/>
        <w:spacing w:before="66"/>
        <w:ind w:left="102" w:right="113"/>
        <w:jc w:val="both"/>
      </w:pPr>
      <w:r>
        <w:rPr>
          <w:b/>
        </w:rPr>
        <w:t>Интеллектуальная готовность </w:t>
      </w:r>
      <w:r>
        <w:rPr/>
        <w:t>заключается в приобретении определенного кругозора, запасе конкретных знаний, понимание общих закономерностей, лежащих в основе научных знаний.</w:t>
      </w:r>
    </w:p>
    <w:p>
      <w:pPr>
        <w:pStyle w:val="BodyText"/>
      </w:pPr>
    </w:p>
    <w:p>
      <w:pPr>
        <w:pStyle w:val="BodyText"/>
        <w:spacing w:before="1"/>
        <w:ind w:left="102" w:right="111"/>
        <w:jc w:val="both"/>
      </w:pPr>
      <w:r>
        <w:rPr>
          <w:b/>
        </w:rPr>
        <w:t>Волевая готовность </w:t>
      </w:r>
      <w:r>
        <w:rPr/>
        <w:t>заключается в способности ребенка</w:t>
      </w:r>
      <w:r>
        <w:rPr>
          <w:spacing w:val="-1"/>
        </w:rPr>
        <w:t> </w:t>
      </w:r>
      <w:r>
        <w:rPr/>
        <w:t>напряженно</w:t>
      </w:r>
      <w:r>
        <w:rPr>
          <w:spacing w:val="-2"/>
        </w:rPr>
        <w:t> </w:t>
      </w:r>
      <w:r>
        <w:rPr/>
        <w:t>трудиться, делая то, что от него требует учеба, режим школьной жизни. Ребенок должен уметь управлять своим поведением, умственной деятельностью.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01"/>
        <w:jc w:val="both"/>
      </w:pPr>
      <w:r>
        <w:rPr/>
        <w:t>На практике готовность ребенка к обучению в школе оценивается уровнем развития у</w:t>
      </w:r>
      <w:r>
        <w:rPr>
          <w:spacing w:val="80"/>
        </w:rPr>
        <w:t> </w:t>
      </w:r>
      <w:r>
        <w:rPr/>
        <w:t>него таких личностных показателей, как память, внимание, общий интеллект, развития навыков счета и конструктивного мышления, способности к анализу и синтезу, мелкой </w:t>
      </w:r>
      <w:r>
        <w:rPr>
          <w:spacing w:val="-2"/>
        </w:rPr>
        <w:t>моторики.</w:t>
      </w:r>
    </w:p>
    <w:p>
      <w:pPr>
        <w:pStyle w:val="BodyText"/>
      </w:pPr>
    </w:p>
    <w:p>
      <w:pPr>
        <w:pStyle w:val="BodyText"/>
        <w:ind w:left="102" w:right="103"/>
        <w:jc w:val="both"/>
      </w:pPr>
      <w:r>
        <w:rPr>
          <w:b/>
        </w:rPr>
        <w:t>Психологическая поддержка </w:t>
      </w:r>
      <w:r>
        <w:rPr/>
        <w:t>во время школьного обучения-проблема</w:t>
      </w:r>
      <w:r>
        <w:rPr>
          <w:spacing w:val="-1"/>
        </w:rPr>
        <w:t> </w:t>
      </w:r>
      <w:r>
        <w:rPr/>
        <w:t>важная и большая. Мы много говорим о психологической готовности ребенка к школе, отодвигая или считая само собой разумеющимся фактор готовности родителей к новому, школьному этапу жизни их ребенка.</w:t>
      </w:r>
    </w:p>
    <w:p>
      <w:pPr>
        <w:pStyle w:val="BodyText"/>
        <w:spacing w:before="1"/>
      </w:pPr>
    </w:p>
    <w:p>
      <w:pPr>
        <w:pStyle w:val="BodyText"/>
        <w:ind w:left="102" w:right="106"/>
        <w:jc w:val="both"/>
      </w:pPr>
      <w:r>
        <w:rPr>
          <w:b/>
        </w:rPr>
        <w:t>Главная забота родителей </w:t>
      </w:r>
      <w:r>
        <w:rPr/>
        <w:t>- поддержание и развитие стремления учиться, узнавать</w:t>
      </w:r>
      <w:r>
        <w:rPr>
          <w:spacing w:val="40"/>
        </w:rPr>
        <w:t> </w:t>
      </w:r>
      <w:r>
        <w:rPr/>
        <w:t>новое. Например, вы встречаете ребенка после окончания уроков вопросом: « Что было интересного в школе?» «Ничего интересного», - отвечает. « Так не бывает. Ты же узнал что-то новое, чему-то удивился, что-то тебя поразило». Ребенок напрягается, вспоминает, что</w:t>
      </w:r>
      <w:r>
        <w:rPr>
          <w:spacing w:val="-1"/>
        </w:rPr>
        <w:t> </w:t>
      </w:r>
      <w:r>
        <w:rPr/>
        <w:t>же</w:t>
      </w:r>
      <w:r>
        <w:rPr>
          <w:spacing w:val="-3"/>
        </w:rPr>
        <w:t> </w:t>
      </w:r>
      <w:r>
        <w:rPr/>
        <w:t>интересного</w:t>
      </w:r>
      <w:r>
        <w:rPr>
          <w:spacing w:val="-1"/>
        </w:rPr>
        <w:t> </w:t>
      </w:r>
      <w:r>
        <w:rPr/>
        <w:t>было,</w:t>
      </w:r>
      <w:r>
        <w:rPr>
          <w:spacing w:val="-1"/>
        </w:rPr>
        <w:t> </w:t>
      </w:r>
      <w:r>
        <w:rPr/>
        <w:t>и,</w:t>
      </w:r>
      <w:r>
        <w:rPr>
          <w:spacing w:val="-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быть,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сразу,</w:t>
      </w:r>
      <w:r>
        <w:rPr>
          <w:spacing w:val="-1"/>
        </w:rPr>
        <w:t> </w:t>
      </w:r>
      <w:r>
        <w:rPr/>
        <w:t>но</w:t>
      </w:r>
      <w:r>
        <w:rPr>
          <w:spacing w:val="-1"/>
        </w:rPr>
        <w:t> </w:t>
      </w:r>
      <w:r>
        <w:rPr/>
        <w:t>вспомнит</w:t>
      </w:r>
      <w:r>
        <w:rPr>
          <w:spacing w:val="-1"/>
        </w:rPr>
        <w:t> </w:t>
      </w:r>
      <w:r>
        <w:rPr/>
        <w:t>какой-то</w:t>
      </w:r>
      <w:r>
        <w:rPr>
          <w:spacing w:val="-1"/>
        </w:rPr>
        <w:t> </w:t>
      </w:r>
      <w:r>
        <w:rPr/>
        <w:t>эпизод урока</w:t>
      </w:r>
      <w:r>
        <w:rPr>
          <w:spacing w:val="-2"/>
        </w:rPr>
        <w:t> </w:t>
      </w:r>
      <w:r>
        <w:rPr/>
        <w:t>или прочитанное в учебнике, а может быть, опишет забавную сценку, случившуюся на </w:t>
      </w:r>
      <w:r>
        <w:rPr>
          <w:spacing w:val="-2"/>
        </w:rPr>
        <w:t>перемене.</w:t>
      </w:r>
    </w:p>
    <w:p>
      <w:pPr>
        <w:pStyle w:val="BodyText"/>
      </w:pPr>
    </w:p>
    <w:p>
      <w:pPr>
        <w:pStyle w:val="BodyText"/>
        <w:ind w:left="102" w:right="108"/>
        <w:jc w:val="both"/>
      </w:pPr>
      <w:r>
        <w:rPr/>
        <w:t>Ваше участие и ваш интерес положительно скажутся на развитии познавательных способностей ребенка. И эти способности вы также сможете ненавязчиво направлять и укреплять в дальнейшем.</w:t>
      </w:r>
    </w:p>
    <w:p>
      <w:pPr>
        <w:pStyle w:val="BodyText"/>
      </w:pPr>
    </w:p>
    <w:p>
      <w:pPr>
        <w:pStyle w:val="BodyText"/>
        <w:spacing w:before="1"/>
        <w:ind w:left="102" w:right="111"/>
        <w:jc w:val="both"/>
      </w:pPr>
      <w:r>
        <w:rPr/>
        <w:t>Сдерживайтесь и не ругайте школу и учителей в присутствии ребенка. Нивелировка их роли не позволит ему испытать радость познания. Не сравнивайте ребенка с одноклассниками, как бы они ни были вам симпатичны или наоборот. Вы любите ребенка таким, какой он есть, и принимаете таким, какой он есть, поэтому уважайте его </w:t>
      </w:r>
      <w:r>
        <w:rPr>
          <w:spacing w:val="-2"/>
        </w:rPr>
        <w:t>индивидуальность.</w:t>
      </w:r>
    </w:p>
    <w:p>
      <w:pPr>
        <w:pStyle w:val="BodyText"/>
      </w:pPr>
    </w:p>
    <w:p>
      <w:pPr>
        <w:pStyle w:val="BodyText"/>
        <w:ind w:left="102" w:right="106"/>
        <w:jc w:val="both"/>
      </w:pPr>
      <w:r>
        <w:rPr/>
        <w:t>Будьте последовательны в своих требованиях. Если стремитесь, например, чтобы ребенок рос самостоятельным,</w:t>
      </w:r>
      <w:r>
        <w:rPr>
          <w:spacing w:val="40"/>
        </w:rPr>
        <w:t> </w:t>
      </w:r>
      <w:r>
        <w:rPr/>
        <w:t>не спешите предлагать ему помощь. Дайте ему почувствовать себя повзрослевшим. С пониманием относитесь к тому, что у вашего малыша что-то не будет получаться сразу, даже если это кажется вам элементарным. Запаситесь терпением. Помните, что высказывания типа: « Сколько раз тебе нужно повторять? Когда же ты, наконец, научишься? Что же ты такая неумеха?» - кроме раздражения с обеих сторон, ничего не вызовут. Одна мама сравнила первый год обучения ребенка в школе с первым годом после его рождения: огромная ответственность за него, необходимость много времени проводить рядом, океан выдержки и терпения. Это действительно серьезное испытание для родителей - испытание их жизненной стойкости, доброты, чуткости.</w:t>
      </w:r>
    </w:p>
    <w:p>
      <w:pPr>
        <w:pStyle w:val="BodyText"/>
      </w:pPr>
    </w:p>
    <w:p>
      <w:pPr>
        <w:pStyle w:val="BodyText"/>
        <w:spacing w:before="1"/>
        <w:ind w:left="102" w:right="114"/>
        <w:jc w:val="both"/>
      </w:pPr>
      <w:r>
        <w:rPr/>
        <w:t>Хорошо,</w:t>
      </w:r>
      <w:r>
        <w:rPr>
          <w:spacing w:val="-2"/>
        </w:rPr>
        <w:t> </w:t>
      </w:r>
      <w:r>
        <w:rPr/>
        <w:t>если ребенок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трудный</w:t>
      </w:r>
      <w:r>
        <w:rPr>
          <w:spacing w:val="-1"/>
        </w:rPr>
        <w:t> </w:t>
      </w:r>
      <w:r>
        <w:rPr/>
        <w:t>первый год учебы</w:t>
      </w:r>
      <w:r>
        <w:rPr>
          <w:spacing w:val="-1"/>
        </w:rPr>
        <w:t> </w:t>
      </w:r>
      <w:r>
        <w:rPr/>
        <w:t>будет</w:t>
      </w:r>
      <w:r>
        <w:rPr>
          <w:spacing w:val="-1"/>
        </w:rPr>
        <w:t> </w:t>
      </w:r>
      <w:r>
        <w:rPr/>
        <w:t>ощущать поддержку. Ваша</w:t>
      </w:r>
      <w:r>
        <w:rPr>
          <w:spacing w:val="-2"/>
        </w:rPr>
        <w:t> </w:t>
      </w:r>
      <w:r>
        <w:rPr/>
        <w:t>вера в</w:t>
      </w:r>
      <w:r>
        <w:rPr>
          <w:spacing w:val="-1"/>
        </w:rPr>
        <w:t> </w:t>
      </w:r>
      <w:r>
        <w:rPr/>
        <w:t>успех,</w:t>
      </w:r>
      <w:r>
        <w:rPr>
          <w:spacing w:val="-2"/>
        </w:rPr>
        <w:t> </w:t>
      </w:r>
      <w:r>
        <w:rPr/>
        <w:t>спокойное,</w:t>
      </w:r>
      <w:r>
        <w:rPr>
          <w:spacing w:val="-2"/>
        </w:rPr>
        <w:t> </w:t>
      </w:r>
      <w:r>
        <w:rPr/>
        <w:t>ровное</w:t>
      </w:r>
      <w:r>
        <w:rPr>
          <w:spacing w:val="-3"/>
        </w:rPr>
        <w:t> </w:t>
      </w:r>
      <w:r>
        <w:rPr/>
        <w:t>отношение</w:t>
      </w:r>
      <w:r>
        <w:rPr>
          <w:spacing w:val="-6"/>
        </w:rPr>
        <w:t> </w:t>
      </w:r>
      <w:r>
        <w:rPr/>
        <w:t>помогут ребенку</w:t>
      </w:r>
      <w:r>
        <w:rPr>
          <w:spacing w:val="-7"/>
        </w:rPr>
        <w:t> </w:t>
      </w:r>
      <w:r>
        <w:rPr/>
        <w:t>справиться</w:t>
      </w:r>
      <w:r>
        <w:rPr>
          <w:spacing w:val="-2"/>
        </w:rPr>
        <w:t> </w:t>
      </w:r>
      <w:r>
        <w:rPr/>
        <w:t>со всеми</w:t>
      </w:r>
      <w:r>
        <w:rPr>
          <w:spacing w:val="-2"/>
        </w:rPr>
        <w:t> </w:t>
      </w:r>
      <w:r>
        <w:rPr/>
        <w:t>трудностями.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07"/>
        <w:jc w:val="both"/>
      </w:pPr>
      <w:r>
        <w:rPr/>
        <w:t>Психологически родители должны быть готовы не только к трудностям, неудачам, но и к успехам</w:t>
      </w:r>
      <w:r>
        <w:rPr>
          <w:spacing w:val="23"/>
        </w:rPr>
        <w:t> </w:t>
      </w:r>
      <w:r>
        <w:rPr/>
        <w:t>ребенка.</w:t>
      </w:r>
      <w:r>
        <w:rPr>
          <w:spacing w:val="26"/>
        </w:rPr>
        <w:t> </w:t>
      </w:r>
      <w:r>
        <w:rPr/>
        <w:t>Часто</w:t>
      </w:r>
      <w:r>
        <w:rPr>
          <w:spacing w:val="28"/>
        </w:rPr>
        <w:t> </w:t>
      </w:r>
      <w:r>
        <w:rPr/>
        <w:t>бывает,</w:t>
      </w:r>
      <w:r>
        <w:rPr>
          <w:spacing w:val="27"/>
        </w:rPr>
        <w:t> </w:t>
      </w:r>
      <w:r>
        <w:rPr/>
        <w:t>что,</w:t>
      </w:r>
      <w:r>
        <w:rPr>
          <w:spacing w:val="27"/>
        </w:rPr>
        <w:t> </w:t>
      </w:r>
      <w:r>
        <w:rPr/>
        <w:t>хваля</w:t>
      </w:r>
      <w:r>
        <w:rPr>
          <w:spacing w:val="27"/>
        </w:rPr>
        <w:t> </w:t>
      </w:r>
      <w:r>
        <w:rPr/>
        <w:t>ребенка,</w:t>
      </w:r>
      <w:r>
        <w:rPr>
          <w:spacing w:val="26"/>
        </w:rPr>
        <w:t> </w:t>
      </w:r>
      <w:r>
        <w:rPr/>
        <w:t>мы</w:t>
      </w:r>
      <w:r>
        <w:rPr>
          <w:spacing w:val="26"/>
        </w:rPr>
        <w:t> </w:t>
      </w:r>
      <w:r>
        <w:rPr/>
        <w:t>словно</w:t>
      </w:r>
      <w:r>
        <w:rPr>
          <w:spacing w:val="27"/>
        </w:rPr>
        <w:t> </w:t>
      </w:r>
      <w:r>
        <w:rPr/>
        <w:t>боимся,</w:t>
      </w:r>
      <w:r>
        <w:rPr>
          <w:spacing w:val="26"/>
        </w:rPr>
        <w:t> </w:t>
      </w:r>
      <w:r>
        <w:rPr/>
        <w:t>что</w:t>
      </w:r>
      <w:r>
        <w:rPr>
          <w:spacing w:val="27"/>
        </w:rPr>
        <w:t> </w:t>
      </w:r>
      <w:r>
        <w:rPr/>
        <w:t>он</w:t>
      </w:r>
      <w:r>
        <w:rPr>
          <w:spacing w:val="28"/>
        </w:rPr>
        <w:t> </w:t>
      </w:r>
      <w:r>
        <w:rPr>
          <w:spacing w:val="-2"/>
        </w:rPr>
        <w:t>зазнается</w:t>
      </w:r>
    </w:p>
    <w:p>
      <w:pPr>
        <w:spacing w:after="0"/>
        <w:jc w:val="both"/>
        <w:sectPr>
          <w:pgSz w:w="11910" w:h="16840"/>
          <w:pgMar w:top="1040" w:bottom="280" w:left="1600" w:right="740"/>
        </w:sectPr>
      </w:pPr>
    </w:p>
    <w:p>
      <w:pPr>
        <w:pStyle w:val="BodyText"/>
        <w:spacing w:before="66"/>
        <w:ind w:left="102" w:right="107"/>
        <w:jc w:val="both"/>
      </w:pPr>
      <w:r>
        <w:rPr/>
        <w:t>или разленится, и добавляем ложку</w:t>
      </w:r>
      <w:r>
        <w:rPr>
          <w:spacing w:val="-4"/>
        </w:rPr>
        <w:t> </w:t>
      </w:r>
      <w:r>
        <w:rPr/>
        <w:t>дегтя в бочку</w:t>
      </w:r>
      <w:r>
        <w:rPr>
          <w:spacing w:val="-1"/>
        </w:rPr>
        <w:t> </w:t>
      </w:r>
      <w:r>
        <w:rPr/>
        <w:t>меда: «</w:t>
      </w:r>
      <w:r>
        <w:rPr>
          <w:spacing w:val="-4"/>
        </w:rPr>
        <w:t> </w:t>
      </w:r>
      <w:r>
        <w:rPr/>
        <w:t>А что Антон получил? Пятерку? Вот молодец! Он,</w:t>
      </w:r>
      <w:r>
        <w:rPr>
          <w:spacing w:val="40"/>
        </w:rPr>
        <w:t> </w:t>
      </w:r>
      <w:r>
        <w:rPr/>
        <w:t>по-моему, еще не получил ни одной четверки! А у тебя</w:t>
      </w:r>
      <w:r>
        <w:rPr>
          <w:spacing w:val="40"/>
        </w:rPr>
        <w:t> </w:t>
      </w:r>
      <w:r>
        <w:rPr/>
        <w:t>и четверки </w:t>
      </w:r>
      <w:r>
        <w:rPr>
          <w:spacing w:val="-2"/>
        </w:rPr>
        <w:t>бывают»..)</w:t>
      </w:r>
    </w:p>
    <w:p>
      <w:pPr>
        <w:pStyle w:val="BodyText"/>
        <w:spacing w:before="1"/>
        <w:ind w:left="102" w:right="116"/>
        <w:jc w:val="both"/>
      </w:pPr>
      <w:r>
        <w:rPr/>
        <w:t>Вместо этих высказываний значительно лучше было бы просто порадоваться успеху, ожидаемому и закономерному, ведь этому предшествовал труд. И дальше будет так же, нужно лишь постараться.</w:t>
      </w:r>
    </w:p>
    <w:p>
      <w:pPr>
        <w:pStyle w:val="BodyText"/>
        <w:ind w:left="102" w:right="103"/>
        <w:jc w:val="both"/>
      </w:pPr>
      <w:r>
        <w:rPr/>
        <w:t>Очень важно, чтобы родители соизмеряли свои ожидания относительно будущих</w:t>
      </w:r>
      <w:r>
        <w:rPr>
          <w:spacing w:val="40"/>
        </w:rPr>
        <w:t> </w:t>
      </w:r>
      <w:r>
        <w:rPr/>
        <w:t>успехов ребенка с его возможностями. Это определяет развитие способности ребенка самостоятельно рассчитывать свои силы, планируя какую-либо деятельность.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2" w:right="113"/>
        <w:jc w:val="both"/>
      </w:pPr>
      <w:r>
        <w:rPr/>
        <w:t>Итак, ваша поддержка, вера в ребенка, в его успех помогут ему преодолеть все </w:t>
      </w:r>
      <w:r>
        <w:rPr>
          <w:spacing w:val="-2"/>
        </w:rPr>
        <w:t>препятствия.</w:t>
      </w:r>
    </w:p>
    <w:p>
      <w:pPr>
        <w:pStyle w:val="BodyText"/>
        <w:spacing w:before="5"/>
      </w:pPr>
    </w:p>
    <w:p>
      <w:pPr>
        <w:spacing w:before="0"/>
        <w:ind w:left="162" w:right="0" w:firstLine="0"/>
        <w:jc w:val="both"/>
        <w:rPr>
          <w:b/>
          <w:sz w:val="24"/>
        </w:rPr>
      </w:pPr>
      <w:r>
        <w:rPr>
          <w:b/>
          <w:sz w:val="24"/>
        </w:rPr>
        <w:t>Желаем</w:t>
      </w:r>
      <w:r>
        <w:rPr>
          <w:b/>
          <w:spacing w:val="-2"/>
          <w:sz w:val="24"/>
        </w:rPr>
        <w:t> успехов!</w:t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1755" w:right="1768"/>
      <w:jc w:val="center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hanging="14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psiholog880.wmsite.ru/roditeljam/voprosy-podgotovki-k-shkole/" TargetMode="External"/><Relationship Id="rId7" Type="http://schemas.openxmlformats.org/officeDocument/2006/relationships/hyperlink" Target="http://psiholog880.wmsite.ru/roditeljam/sovety-psihologa/" TargetMode="External"/><Relationship Id="rId8" Type="http://schemas.openxmlformats.org/officeDocument/2006/relationships/image" Target="media/image2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2022-05-08T07:40:03Z</dcterms:created>
  <dcterms:modified xsi:type="dcterms:W3CDTF">2022-05-08T07:40:03Z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